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08" w:rsidRDefault="004F1A08" w:rsidP="004F1A08">
      <w:pPr>
        <w:spacing w:after="0" w:line="240" w:lineRule="auto"/>
        <w:ind w:right="75"/>
        <w:jc w:val="center"/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</w:pPr>
      <w:bookmarkStart w:id="0" w:name="_GoBack"/>
      <w:r w:rsidRPr="004F1A08">
        <w:rPr>
          <w:rFonts w:ascii="Times New Roman" w:eastAsia="Times New Roman" w:hAnsi="Times New Roman" w:cs="Times New Roman"/>
          <w:b/>
          <w:bCs/>
          <w:color w:val="B22222"/>
          <w:sz w:val="36"/>
          <w:szCs w:val="36"/>
          <w:lang w:eastAsia="ru-RU"/>
        </w:rPr>
        <w:t>Расписание работы консультационного пункта</w:t>
      </w:r>
    </w:p>
    <w:bookmarkEnd w:id="0"/>
    <w:p w:rsidR="004F1A08" w:rsidRPr="004F1A08" w:rsidRDefault="004F1A08" w:rsidP="004F1A08">
      <w:pPr>
        <w:spacing w:after="0" w:line="240" w:lineRule="auto"/>
        <w:ind w:right="75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Ind w:w="75" w:type="dxa"/>
        <w:tblBorders>
          <w:top w:val="inset" w:sz="8" w:space="0" w:color="CCCCCC"/>
          <w:left w:val="inset" w:sz="8" w:space="0" w:color="CCCCCC"/>
          <w:bottom w:val="inset" w:sz="8" w:space="0" w:color="CCCCCC"/>
          <w:right w:val="inset" w:sz="8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"/>
        <w:gridCol w:w="2970"/>
        <w:gridCol w:w="2952"/>
        <w:gridCol w:w="2633"/>
      </w:tblGrid>
      <w:tr w:rsidR="004F1A08" w:rsidRPr="004F1A08" w:rsidTr="004F1A08">
        <w:tc>
          <w:tcPr>
            <w:tcW w:w="836" w:type="dxa"/>
            <w:tcBorders>
              <w:top w:val="outset" w:sz="8" w:space="0" w:color="CCCCCC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№ </w:t>
            </w:r>
            <w:proofErr w:type="gramStart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186" w:type="dxa"/>
            <w:tcBorders>
              <w:top w:val="outset" w:sz="8" w:space="0" w:color="CCCCCC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Фамилия Имя Отчество</w:t>
            </w:r>
          </w:p>
        </w:tc>
        <w:tc>
          <w:tcPr>
            <w:tcW w:w="3319" w:type="dxa"/>
            <w:tcBorders>
              <w:top w:val="outset" w:sz="8" w:space="0" w:color="CCCCCC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должность</w:t>
            </w:r>
          </w:p>
        </w:tc>
        <w:tc>
          <w:tcPr>
            <w:tcW w:w="2879" w:type="dxa"/>
            <w:tcBorders>
              <w:top w:val="outset" w:sz="8" w:space="0" w:color="CCCCCC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время приема</w:t>
            </w:r>
          </w:p>
        </w:tc>
      </w:tr>
      <w:tr w:rsidR="004F1A08" w:rsidRPr="004F1A08" w:rsidTr="004F1A08">
        <w:tc>
          <w:tcPr>
            <w:tcW w:w="836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Ильиных Юлия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 – дефектолог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12.00 – 14.00</w:t>
            </w:r>
          </w:p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1–</w:t>
            </w:r>
            <w:proofErr w:type="spellStart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, 3–</w:t>
            </w:r>
            <w:proofErr w:type="spellStart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ий</w:t>
            </w:r>
            <w:proofErr w:type="spellEnd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понедельник</w:t>
            </w:r>
          </w:p>
        </w:tc>
      </w:tr>
      <w:tr w:rsidR="004F1A08" w:rsidRPr="004F1A08" w:rsidTr="004F1A08">
        <w:tc>
          <w:tcPr>
            <w:tcW w:w="836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Гончарова Алена Геннадьевна</w:t>
            </w:r>
          </w:p>
        </w:tc>
        <w:tc>
          <w:tcPr>
            <w:tcW w:w="331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зам. директора по УВР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17.00 – 19.00</w:t>
            </w:r>
          </w:p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2–ой, 4–</w:t>
            </w:r>
            <w:proofErr w:type="spellStart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понедельник</w:t>
            </w:r>
          </w:p>
        </w:tc>
      </w:tr>
      <w:tr w:rsidR="004F1A08" w:rsidRPr="004F1A08" w:rsidTr="004F1A08">
        <w:tc>
          <w:tcPr>
            <w:tcW w:w="836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Булатова Ксения Константиновна</w:t>
            </w:r>
          </w:p>
        </w:tc>
        <w:tc>
          <w:tcPr>
            <w:tcW w:w="331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зам. директора по ВМР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15.00 - 17.00</w:t>
            </w:r>
          </w:p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2-ой, 4–</w:t>
            </w:r>
            <w:proofErr w:type="spellStart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вторник</w:t>
            </w:r>
          </w:p>
        </w:tc>
      </w:tr>
      <w:tr w:rsidR="004F1A08" w:rsidRPr="004F1A08" w:rsidTr="004F1A08">
        <w:tc>
          <w:tcPr>
            <w:tcW w:w="836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86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Бойцова</w:t>
            </w:r>
            <w:proofErr w:type="spellEnd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Олеся Викторовна</w:t>
            </w:r>
          </w:p>
        </w:tc>
        <w:tc>
          <w:tcPr>
            <w:tcW w:w="331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 – логопед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12.00 – 14.00</w:t>
            </w:r>
          </w:p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1–</w:t>
            </w:r>
            <w:proofErr w:type="spellStart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ый</w:t>
            </w:r>
            <w:proofErr w:type="spellEnd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вторник</w:t>
            </w:r>
          </w:p>
        </w:tc>
      </w:tr>
      <w:tr w:rsidR="004F1A08" w:rsidRPr="004F1A08" w:rsidTr="004F1A08">
        <w:tc>
          <w:tcPr>
            <w:tcW w:w="836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86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Зайцева Анастасия Юрьевна</w:t>
            </w:r>
          </w:p>
        </w:tc>
        <w:tc>
          <w:tcPr>
            <w:tcW w:w="331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учитель-логопед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15.00 - 17.00</w:t>
            </w:r>
          </w:p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3–</w:t>
            </w:r>
            <w:proofErr w:type="spellStart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ий</w:t>
            </w:r>
            <w:proofErr w:type="spellEnd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вторник</w:t>
            </w:r>
          </w:p>
        </w:tc>
      </w:tr>
      <w:tr w:rsidR="004F1A08" w:rsidRPr="004F1A08" w:rsidTr="004F1A08">
        <w:tc>
          <w:tcPr>
            <w:tcW w:w="836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86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Алмаева Елена Валерьевна</w:t>
            </w:r>
          </w:p>
        </w:tc>
        <w:tc>
          <w:tcPr>
            <w:tcW w:w="331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директор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17.00 – 19.00</w:t>
            </w:r>
          </w:p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2-ая, 4-ая четверг</w:t>
            </w:r>
          </w:p>
        </w:tc>
      </w:tr>
      <w:tr w:rsidR="004F1A08" w:rsidRPr="004F1A08" w:rsidTr="004F1A08">
        <w:tc>
          <w:tcPr>
            <w:tcW w:w="836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186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Третьякова Светлана Геннадьевна</w:t>
            </w:r>
          </w:p>
        </w:tc>
        <w:tc>
          <w:tcPr>
            <w:tcW w:w="331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учитель – дефектолог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12.00 – 14.00</w:t>
            </w:r>
          </w:p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1–</w:t>
            </w:r>
            <w:proofErr w:type="spellStart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ая</w:t>
            </w:r>
            <w:proofErr w:type="spellEnd"/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среда</w:t>
            </w:r>
          </w:p>
        </w:tc>
      </w:tr>
      <w:tr w:rsidR="004F1A08" w:rsidRPr="004F1A08" w:rsidTr="004F1A08">
        <w:tc>
          <w:tcPr>
            <w:tcW w:w="836" w:type="dxa"/>
            <w:tcBorders>
              <w:top w:val="nil"/>
              <w:left w:val="outset" w:sz="8" w:space="0" w:color="CCCCCC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186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Бойчук Елена Александровна</w:t>
            </w:r>
          </w:p>
        </w:tc>
        <w:tc>
          <w:tcPr>
            <w:tcW w:w="331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педагог-психолог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8" w:space="0" w:color="CCCCCC"/>
              <w:right w:val="outset" w:sz="8" w:space="0" w:color="CCCCCC"/>
            </w:tcBorders>
            <w:vAlign w:val="center"/>
            <w:hideMark/>
          </w:tcPr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13.00 – 15.00</w:t>
            </w:r>
          </w:p>
          <w:p w:rsidR="004F1A08" w:rsidRPr="004F1A08" w:rsidRDefault="004F1A08" w:rsidP="004F1A08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4F1A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3–я среда</w:t>
            </w:r>
          </w:p>
        </w:tc>
      </w:tr>
    </w:tbl>
    <w:p w:rsidR="004F1A08" w:rsidRPr="004F1A08" w:rsidRDefault="004F1A08" w:rsidP="004F1A08">
      <w:pPr>
        <w:spacing w:after="0" w:line="240" w:lineRule="auto"/>
        <w:ind w:left="-426" w:right="75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F1A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EE27F5" w:rsidRDefault="00EE27F5"/>
    <w:sectPr w:rsidR="00EE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C7"/>
    <w:rsid w:val="004F1A08"/>
    <w:rsid w:val="00CE26C7"/>
    <w:rsid w:val="00EE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Куртешева Диния</dc:creator>
  <cp:keywords/>
  <dc:description/>
  <cp:lastModifiedBy>Куртешева Диния</cp:lastModifiedBy>
  <cp:revision>2</cp:revision>
  <dcterms:created xsi:type="dcterms:W3CDTF">2023-03-23T02:45:00Z</dcterms:created>
  <dcterms:modified xsi:type="dcterms:W3CDTF">2023-03-23T02:46:00Z</dcterms:modified>
</cp:coreProperties>
</file>